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45 стрелковой дивизии, 249/3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45 стрелковой дивизии, 249/3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36:34:0208079:9653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48196.5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38790.8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469,60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8936.1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36:34:0208079:7305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2380.4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Воронеж, ул. 45 стрелковой дивизии, 249/3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235100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45 стрелковой дивизии, 249/3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235102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г. Воронеж, ул. 45 стрелковой дивизии, 249/3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235095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45 стрелковой дивизии, 249/3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г. Воронеж, ул. 45 стрелковой дивизии, 249/3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235091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45 стрелковой дивизии, 249/3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235093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№4 дома по г. Воронеж, ул. 45 стрелковой дивизии, 249/3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189403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235090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г. Воронеж, ул. 45 стрелковой дивизии, 249/3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235086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